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26CE" w:rsidRPr="005B61C7" w:rsidRDefault="009C17FA" w:rsidP="00D83D05">
      <w:pPr>
        <w:ind w:left="-284" w:right="-142"/>
        <w:rPr>
          <w:rFonts w:asciiTheme="majorHAnsi" w:hAnsiTheme="majorHAnsi" w:cstheme="majorHAnsi"/>
          <w:b/>
          <w:sz w:val="26"/>
          <w:szCs w:val="26"/>
          <w:lang w:val="en-US"/>
        </w:rPr>
      </w:pPr>
      <w:r w:rsidRPr="005B61C7">
        <w:rPr>
          <w:rFonts w:asciiTheme="majorHAnsi" w:hAnsiTheme="majorHAnsi" w:cstheme="majorHAnsi"/>
          <w:b/>
          <w:sz w:val="26"/>
          <w:szCs w:val="26"/>
          <w:lang w:val="en-US"/>
        </w:rPr>
        <w:t>OPUS 27</w:t>
      </w:r>
    </w:p>
    <w:p w:rsidR="00010CC2" w:rsidRPr="00581E23" w:rsidRDefault="005B61C7" w:rsidP="00D83D05">
      <w:pPr>
        <w:autoSpaceDE w:val="0"/>
        <w:autoSpaceDN w:val="0"/>
        <w:adjustRightInd w:val="0"/>
        <w:spacing w:after="0" w:line="240" w:lineRule="auto"/>
        <w:ind w:left="-284" w:right="-142"/>
        <w:rPr>
          <w:rFonts w:asciiTheme="majorHAnsi" w:hAnsiTheme="majorHAnsi" w:cstheme="majorHAnsi"/>
          <w:b/>
          <w:sz w:val="26"/>
          <w:szCs w:val="26"/>
          <w:lang w:val="en-US"/>
        </w:rPr>
      </w:pPr>
      <w:proofErr w:type="spellStart"/>
      <w:r>
        <w:rPr>
          <w:rFonts w:asciiTheme="majorHAnsi" w:hAnsiTheme="majorHAnsi" w:cstheme="majorHAnsi"/>
          <w:b/>
          <w:sz w:val="26"/>
          <w:szCs w:val="26"/>
          <w:lang w:val="en-US"/>
        </w:rPr>
        <w:t>dr</w:t>
      </w:r>
      <w:proofErr w:type="spellEnd"/>
      <w:r>
        <w:rPr>
          <w:rFonts w:asciiTheme="majorHAnsi" w:hAnsiTheme="majorHAnsi" w:cstheme="majorHAnsi"/>
          <w:b/>
          <w:sz w:val="26"/>
          <w:szCs w:val="26"/>
          <w:lang w:val="en-US"/>
        </w:rPr>
        <w:t xml:space="preserve"> hab. </w:t>
      </w:r>
      <w:proofErr w:type="spellStart"/>
      <w:r>
        <w:rPr>
          <w:rFonts w:asciiTheme="majorHAnsi" w:hAnsiTheme="majorHAnsi" w:cstheme="majorHAnsi"/>
          <w:b/>
          <w:sz w:val="26"/>
          <w:szCs w:val="26"/>
          <w:lang w:val="en-US"/>
        </w:rPr>
        <w:t>Małgorzata</w:t>
      </w:r>
      <w:proofErr w:type="spellEnd"/>
      <w:r>
        <w:rPr>
          <w:rFonts w:asciiTheme="majorHAnsi" w:hAnsiTheme="majorHAnsi" w:cstheme="majorHAnsi"/>
          <w:b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b/>
          <w:sz w:val="26"/>
          <w:szCs w:val="26"/>
          <w:lang w:val="en-US"/>
        </w:rPr>
        <w:t>Firczuk</w:t>
      </w:r>
      <w:proofErr w:type="spellEnd"/>
    </w:p>
    <w:p w:rsidR="00401545" w:rsidRDefault="005B61C7" w:rsidP="00D83D05">
      <w:pPr>
        <w:autoSpaceDE w:val="0"/>
        <w:autoSpaceDN w:val="0"/>
        <w:adjustRightInd w:val="0"/>
        <w:spacing w:after="0" w:line="240" w:lineRule="auto"/>
        <w:ind w:left="-284" w:right="-142"/>
        <w:rPr>
          <w:rFonts w:asciiTheme="majorHAnsi" w:hAnsiTheme="majorHAnsi" w:cstheme="majorHAnsi"/>
          <w:b/>
          <w:sz w:val="26"/>
          <w:szCs w:val="26"/>
        </w:rPr>
      </w:pPr>
      <w:r w:rsidRPr="005B61C7">
        <w:rPr>
          <w:rFonts w:asciiTheme="majorHAnsi" w:hAnsiTheme="majorHAnsi" w:cstheme="majorHAnsi"/>
          <w:b/>
          <w:sz w:val="26"/>
          <w:szCs w:val="26"/>
        </w:rPr>
        <w:t xml:space="preserve">Zakład Immunologii </w:t>
      </w:r>
      <w:r w:rsidR="00010CC2" w:rsidRPr="005B61C7">
        <w:rPr>
          <w:rFonts w:asciiTheme="majorHAnsi" w:hAnsiTheme="majorHAnsi" w:cstheme="majorHAnsi"/>
          <w:b/>
          <w:sz w:val="26"/>
          <w:szCs w:val="26"/>
        </w:rPr>
        <w:br/>
      </w:r>
    </w:p>
    <w:p w:rsidR="00010CC2" w:rsidRPr="00D83D05" w:rsidRDefault="00401545" w:rsidP="00D83D05">
      <w:pPr>
        <w:autoSpaceDE w:val="0"/>
        <w:autoSpaceDN w:val="0"/>
        <w:adjustRightInd w:val="0"/>
        <w:spacing w:after="0" w:line="240" w:lineRule="auto"/>
        <w:ind w:left="-284" w:right="-142"/>
        <w:rPr>
          <w:rFonts w:asciiTheme="majorHAnsi" w:hAnsiTheme="majorHAnsi" w:cstheme="majorHAnsi"/>
          <w:b/>
          <w:i/>
          <w:sz w:val="26"/>
          <w:szCs w:val="26"/>
        </w:rPr>
      </w:pPr>
      <w:r w:rsidRPr="00D83D05">
        <w:rPr>
          <w:rFonts w:asciiTheme="majorHAnsi" w:hAnsiTheme="majorHAnsi" w:cstheme="majorHAnsi"/>
          <w:b/>
          <w:i/>
          <w:sz w:val="26"/>
          <w:szCs w:val="26"/>
        </w:rPr>
        <w:t xml:space="preserve">w konsorcjum z Uniwersytetem Medycznym w Łodzi – liderem projektu; </w:t>
      </w:r>
      <w:r w:rsidR="00DB3721">
        <w:rPr>
          <w:rFonts w:asciiTheme="majorHAnsi" w:hAnsiTheme="majorHAnsi" w:cstheme="majorHAnsi"/>
          <w:b/>
          <w:i/>
          <w:sz w:val="26"/>
          <w:szCs w:val="26"/>
        </w:rPr>
        <w:br/>
      </w:r>
      <w:r w:rsidR="00D83D05">
        <w:rPr>
          <w:rFonts w:asciiTheme="majorHAnsi" w:hAnsiTheme="majorHAnsi" w:cstheme="majorHAnsi"/>
          <w:b/>
          <w:i/>
          <w:sz w:val="26"/>
          <w:szCs w:val="26"/>
        </w:rPr>
        <w:t>kierownik projektu:</w:t>
      </w:r>
      <w:r w:rsidR="00DB3721">
        <w:rPr>
          <w:rFonts w:asciiTheme="majorHAnsi" w:hAnsiTheme="majorHAnsi" w:cstheme="majorHAnsi"/>
          <w:b/>
          <w:i/>
          <w:sz w:val="26"/>
          <w:szCs w:val="26"/>
        </w:rPr>
        <w:t xml:space="preserve"> </w:t>
      </w:r>
      <w:r w:rsidRPr="00D83D05">
        <w:rPr>
          <w:rFonts w:asciiTheme="majorHAnsi" w:hAnsiTheme="majorHAnsi" w:cstheme="majorHAnsi"/>
          <w:b/>
          <w:i/>
          <w:sz w:val="26"/>
          <w:szCs w:val="26"/>
        </w:rPr>
        <w:t xml:space="preserve">dr hab. Agata </w:t>
      </w:r>
      <w:proofErr w:type="spellStart"/>
      <w:r w:rsidRPr="00D83D05">
        <w:rPr>
          <w:rFonts w:asciiTheme="majorHAnsi" w:hAnsiTheme="majorHAnsi" w:cstheme="majorHAnsi"/>
          <w:b/>
          <w:i/>
          <w:sz w:val="26"/>
          <w:szCs w:val="26"/>
        </w:rPr>
        <w:t>Pastorczak</w:t>
      </w:r>
      <w:proofErr w:type="spellEnd"/>
      <w:r w:rsidRPr="00D83D05">
        <w:rPr>
          <w:rFonts w:asciiTheme="majorHAnsi" w:hAnsiTheme="majorHAnsi" w:cstheme="majorHAnsi"/>
          <w:b/>
          <w:i/>
          <w:sz w:val="26"/>
          <w:szCs w:val="26"/>
        </w:rPr>
        <w:t xml:space="preserve">, Klinika Pediatrii, Onkologii, Hematologii </w:t>
      </w:r>
      <w:r w:rsidR="00BE5718">
        <w:rPr>
          <w:rFonts w:asciiTheme="majorHAnsi" w:hAnsiTheme="majorHAnsi" w:cstheme="majorHAnsi"/>
          <w:b/>
          <w:i/>
          <w:sz w:val="26"/>
          <w:szCs w:val="26"/>
        </w:rPr>
        <w:br/>
      </w:r>
      <w:bookmarkStart w:id="0" w:name="_GoBack"/>
      <w:bookmarkEnd w:id="0"/>
      <w:r w:rsidRPr="00D83D05">
        <w:rPr>
          <w:rFonts w:asciiTheme="majorHAnsi" w:hAnsiTheme="majorHAnsi" w:cstheme="majorHAnsi"/>
          <w:b/>
          <w:i/>
          <w:sz w:val="26"/>
          <w:szCs w:val="26"/>
        </w:rPr>
        <w:t>i Diabetologii Uniwersytetu Medycznego w Łodzi</w:t>
      </w:r>
    </w:p>
    <w:p w:rsidR="003F56B9" w:rsidRPr="005B61C7" w:rsidRDefault="00401545" w:rsidP="00D83D05">
      <w:pPr>
        <w:autoSpaceDE w:val="0"/>
        <w:autoSpaceDN w:val="0"/>
        <w:adjustRightInd w:val="0"/>
        <w:spacing w:after="0" w:line="240" w:lineRule="auto"/>
        <w:ind w:left="-284" w:right="-142"/>
        <w:jc w:val="both"/>
        <w:rPr>
          <w:rFonts w:asciiTheme="majorHAnsi" w:hAnsiTheme="majorHAnsi" w:cstheme="majorHAnsi"/>
          <w:b/>
          <w:sz w:val="26"/>
          <w:szCs w:val="26"/>
        </w:rPr>
      </w:pPr>
      <w:r>
        <w:rPr>
          <w:rFonts w:asciiTheme="majorHAnsi" w:hAnsiTheme="majorHAnsi" w:cstheme="majorHAnsi"/>
          <w:b/>
          <w:sz w:val="26"/>
          <w:szCs w:val="26"/>
        </w:rPr>
        <w:br/>
      </w:r>
      <w:r w:rsidR="005B61C7" w:rsidRPr="005B61C7">
        <w:rPr>
          <w:rFonts w:asciiTheme="majorHAnsi" w:hAnsiTheme="majorHAnsi" w:cstheme="majorHAnsi"/>
          <w:b/>
          <w:sz w:val="26"/>
          <w:szCs w:val="26"/>
        </w:rPr>
        <w:t xml:space="preserve">Genetyczne uwarunkowanie </w:t>
      </w:r>
      <w:proofErr w:type="spellStart"/>
      <w:r w:rsidR="005B61C7" w:rsidRPr="005B61C7">
        <w:rPr>
          <w:rFonts w:asciiTheme="majorHAnsi" w:hAnsiTheme="majorHAnsi" w:cstheme="majorHAnsi"/>
          <w:b/>
          <w:sz w:val="26"/>
          <w:szCs w:val="26"/>
        </w:rPr>
        <w:t>chromotrypsji</w:t>
      </w:r>
      <w:proofErr w:type="spellEnd"/>
      <w:r w:rsidR="005B61C7" w:rsidRPr="005B61C7">
        <w:rPr>
          <w:rFonts w:asciiTheme="majorHAnsi" w:hAnsiTheme="majorHAnsi" w:cstheme="majorHAnsi"/>
          <w:b/>
          <w:sz w:val="26"/>
          <w:szCs w:val="26"/>
        </w:rPr>
        <w:t>, jej rola w</w:t>
      </w:r>
      <w:r w:rsidR="005B61C7">
        <w:rPr>
          <w:rFonts w:asciiTheme="majorHAnsi" w:hAnsiTheme="majorHAnsi" w:cstheme="majorHAnsi"/>
          <w:b/>
          <w:sz w:val="26"/>
          <w:szCs w:val="26"/>
        </w:rPr>
        <w:t xml:space="preserve"> </w:t>
      </w:r>
      <w:r w:rsidR="005B61C7" w:rsidRPr="005B61C7">
        <w:rPr>
          <w:rFonts w:asciiTheme="majorHAnsi" w:hAnsiTheme="majorHAnsi" w:cstheme="majorHAnsi"/>
          <w:b/>
          <w:sz w:val="26"/>
          <w:szCs w:val="26"/>
        </w:rPr>
        <w:t xml:space="preserve">klonalnej ewolucji i odpowiedzi </w:t>
      </w:r>
      <w:r w:rsidR="005B61C7">
        <w:rPr>
          <w:rFonts w:asciiTheme="majorHAnsi" w:hAnsiTheme="majorHAnsi" w:cstheme="majorHAnsi"/>
          <w:b/>
          <w:sz w:val="26"/>
          <w:szCs w:val="26"/>
        </w:rPr>
        <w:br/>
      </w:r>
      <w:r w:rsidR="005B61C7" w:rsidRPr="005B61C7">
        <w:rPr>
          <w:rFonts w:asciiTheme="majorHAnsi" w:hAnsiTheme="majorHAnsi" w:cstheme="majorHAnsi"/>
          <w:b/>
          <w:sz w:val="26"/>
          <w:szCs w:val="26"/>
        </w:rPr>
        <w:t>na leczenie dziecięcej</w:t>
      </w:r>
      <w:r w:rsidR="005B61C7">
        <w:rPr>
          <w:rFonts w:asciiTheme="majorHAnsi" w:hAnsiTheme="majorHAnsi" w:cstheme="majorHAnsi"/>
          <w:b/>
          <w:sz w:val="26"/>
          <w:szCs w:val="26"/>
        </w:rPr>
        <w:t xml:space="preserve"> </w:t>
      </w:r>
      <w:r w:rsidR="005B61C7" w:rsidRPr="005B61C7">
        <w:rPr>
          <w:rFonts w:asciiTheme="majorHAnsi" w:hAnsiTheme="majorHAnsi" w:cstheme="majorHAnsi"/>
          <w:b/>
          <w:sz w:val="26"/>
          <w:szCs w:val="26"/>
        </w:rPr>
        <w:t xml:space="preserve">ostrej białaczki </w:t>
      </w:r>
      <w:proofErr w:type="spellStart"/>
      <w:r w:rsidR="005B61C7" w:rsidRPr="005B61C7">
        <w:rPr>
          <w:rFonts w:asciiTheme="majorHAnsi" w:hAnsiTheme="majorHAnsi" w:cstheme="majorHAnsi"/>
          <w:b/>
          <w:sz w:val="26"/>
          <w:szCs w:val="26"/>
        </w:rPr>
        <w:t>limfoblastycznej</w:t>
      </w:r>
      <w:proofErr w:type="spellEnd"/>
      <w:r w:rsidR="005B61C7" w:rsidRPr="005B61C7">
        <w:rPr>
          <w:rFonts w:asciiTheme="majorHAnsi" w:hAnsiTheme="majorHAnsi" w:cstheme="majorHAnsi"/>
          <w:b/>
          <w:sz w:val="26"/>
          <w:szCs w:val="26"/>
        </w:rPr>
        <w:t xml:space="preserve">  </w:t>
      </w:r>
    </w:p>
    <w:p w:rsidR="00010CC2" w:rsidRPr="005B61C7" w:rsidRDefault="00010CC2" w:rsidP="00D83D05">
      <w:pPr>
        <w:autoSpaceDE w:val="0"/>
        <w:autoSpaceDN w:val="0"/>
        <w:adjustRightInd w:val="0"/>
        <w:spacing w:after="0" w:line="240" w:lineRule="auto"/>
        <w:ind w:left="-284" w:right="-142"/>
        <w:rPr>
          <w:rFonts w:asciiTheme="majorHAnsi" w:hAnsiTheme="majorHAnsi" w:cstheme="majorHAnsi"/>
          <w:b/>
          <w:sz w:val="26"/>
          <w:szCs w:val="26"/>
        </w:rPr>
      </w:pPr>
    </w:p>
    <w:p w:rsidR="00401545" w:rsidRPr="00401545" w:rsidRDefault="00401545" w:rsidP="00D83D05">
      <w:pPr>
        <w:autoSpaceDE w:val="0"/>
        <w:autoSpaceDN w:val="0"/>
        <w:adjustRightInd w:val="0"/>
        <w:spacing w:after="0" w:line="240" w:lineRule="auto"/>
        <w:ind w:left="-284" w:right="-142"/>
        <w:jc w:val="both"/>
        <w:rPr>
          <w:rFonts w:asciiTheme="majorHAnsi" w:hAnsiTheme="majorHAnsi" w:cstheme="majorHAnsi"/>
        </w:rPr>
      </w:pPr>
      <w:r w:rsidRPr="00401545">
        <w:rPr>
          <w:rFonts w:asciiTheme="majorHAnsi" w:hAnsiTheme="majorHAnsi" w:cstheme="majorHAnsi"/>
        </w:rPr>
        <w:t xml:space="preserve">Ostra białaczka </w:t>
      </w:r>
      <w:proofErr w:type="spellStart"/>
      <w:r w:rsidRPr="00401545">
        <w:rPr>
          <w:rFonts w:asciiTheme="majorHAnsi" w:hAnsiTheme="majorHAnsi" w:cstheme="majorHAnsi"/>
        </w:rPr>
        <w:t>limfoblastyczna</w:t>
      </w:r>
      <w:proofErr w:type="spellEnd"/>
      <w:r w:rsidRPr="00401545">
        <w:rPr>
          <w:rFonts w:asciiTheme="majorHAnsi" w:hAnsiTheme="majorHAnsi" w:cstheme="majorHAnsi"/>
        </w:rPr>
        <w:t xml:space="preserve"> jest najczęstszym nowotworem wieku dziecięcego</w:t>
      </w:r>
      <w:r w:rsidRPr="00401545">
        <w:rPr>
          <w:rFonts w:asciiTheme="majorHAnsi" w:hAnsiTheme="majorHAnsi" w:cstheme="majorHAnsi"/>
        </w:rPr>
        <w:t xml:space="preserve"> </w:t>
      </w:r>
      <w:r w:rsidRPr="00401545">
        <w:rPr>
          <w:rFonts w:asciiTheme="majorHAnsi" w:hAnsiTheme="majorHAnsi" w:cstheme="majorHAnsi"/>
        </w:rPr>
        <w:t>spowodowanym zaburzeniami dojrzewania krwinek białych w szpiku kostnym. Chorobę tą</w:t>
      </w:r>
      <w:r w:rsidRPr="00401545">
        <w:rPr>
          <w:rFonts w:asciiTheme="majorHAnsi" w:hAnsiTheme="majorHAnsi" w:cstheme="majorHAnsi"/>
        </w:rPr>
        <w:t xml:space="preserve"> </w:t>
      </w:r>
      <w:r w:rsidRPr="00401545">
        <w:rPr>
          <w:rFonts w:asciiTheme="majorHAnsi" w:hAnsiTheme="majorHAnsi" w:cstheme="majorHAnsi"/>
        </w:rPr>
        <w:t xml:space="preserve">powodują różnego typu defekty genetyczne w DNA komórek </w:t>
      </w:r>
      <w:proofErr w:type="spellStart"/>
      <w:r w:rsidRPr="00401545">
        <w:rPr>
          <w:rFonts w:asciiTheme="majorHAnsi" w:hAnsiTheme="majorHAnsi" w:cstheme="majorHAnsi"/>
        </w:rPr>
        <w:t>prekursorowych</w:t>
      </w:r>
      <w:proofErr w:type="spellEnd"/>
      <w:r w:rsidRPr="00401545">
        <w:rPr>
          <w:rFonts w:asciiTheme="majorHAnsi" w:hAnsiTheme="majorHAnsi" w:cstheme="majorHAnsi"/>
        </w:rPr>
        <w:t>, które najczęściej</w:t>
      </w:r>
      <w:r w:rsidRPr="00401545">
        <w:rPr>
          <w:rFonts w:asciiTheme="majorHAnsi" w:hAnsiTheme="majorHAnsi" w:cstheme="majorHAnsi"/>
        </w:rPr>
        <w:t xml:space="preserve"> </w:t>
      </w:r>
      <w:r w:rsidRPr="00401545">
        <w:rPr>
          <w:rFonts w:asciiTheme="majorHAnsi" w:hAnsiTheme="majorHAnsi" w:cstheme="majorHAnsi"/>
        </w:rPr>
        <w:t xml:space="preserve">akumulują się w czasie ich różnicowania do stadium dojrzałego </w:t>
      </w:r>
      <w:proofErr w:type="spellStart"/>
      <w:r w:rsidRPr="00401545">
        <w:rPr>
          <w:rFonts w:asciiTheme="majorHAnsi" w:hAnsiTheme="majorHAnsi" w:cstheme="majorHAnsi"/>
        </w:rPr>
        <w:t>limfocyta</w:t>
      </w:r>
      <w:proofErr w:type="spellEnd"/>
      <w:r w:rsidRPr="00401545">
        <w:rPr>
          <w:rFonts w:asciiTheme="majorHAnsi" w:hAnsiTheme="majorHAnsi" w:cstheme="majorHAnsi"/>
        </w:rPr>
        <w:t>. Od niedawna wiemy</w:t>
      </w:r>
      <w:r w:rsidRPr="00401545">
        <w:rPr>
          <w:rFonts w:asciiTheme="majorHAnsi" w:hAnsiTheme="majorHAnsi" w:cstheme="majorHAnsi"/>
        </w:rPr>
        <w:t xml:space="preserve"> </w:t>
      </w:r>
      <w:r w:rsidRPr="00401545">
        <w:rPr>
          <w:rFonts w:asciiTheme="majorHAnsi" w:hAnsiTheme="majorHAnsi" w:cstheme="majorHAnsi"/>
        </w:rPr>
        <w:t>jednak, że transformacja nowotworowa prowadząca do wystąpienia białaczki może być również</w:t>
      </w:r>
      <w:r w:rsidRPr="00401545">
        <w:rPr>
          <w:rFonts w:asciiTheme="majorHAnsi" w:hAnsiTheme="majorHAnsi" w:cstheme="majorHAnsi"/>
        </w:rPr>
        <w:t xml:space="preserve"> </w:t>
      </w:r>
      <w:r w:rsidRPr="00401545">
        <w:rPr>
          <w:rFonts w:asciiTheme="majorHAnsi" w:hAnsiTheme="majorHAnsi" w:cstheme="majorHAnsi"/>
        </w:rPr>
        <w:t xml:space="preserve">rezultatem pojedynczego katastrofalnego zdarzenia w genomie zwanego </w:t>
      </w:r>
      <w:proofErr w:type="spellStart"/>
      <w:r w:rsidRPr="00401545">
        <w:rPr>
          <w:rFonts w:asciiTheme="majorHAnsi" w:hAnsiTheme="majorHAnsi" w:cstheme="majorHAnsi"/>
        </w:rPr>
        <w:t>chromotrypsją</w:t>
      </w:r>
      <w:proofErr w:type="spellEnd"/>
      <w:r w:rsidRPr="00401545">
        <w:rPr>
          <w:rFonts w:asciiTheme="majorHAnsi" w:hAnsiTheme="majorHAnsi" w:cstheme="majorHAnsi"/>
        </w:rPr>
        <w:t>.</w:t>
      </w:r>
    </w:p>
    <w:p w:rsidR="00401545" w:rsidRPr="00401545" w:rsidRDefault="00401545" w:rsidP="00D83D05">
      <w:pPr>
        <w:autoSpaceDE w:val="0"/>
        <w:autoSpaceDN w:val="0"/>
        <w:adjustRightInd w:val="0"/>
        <w:spacing w:after="0" w:line="240" w:lineRule="auto"/>
        <w:ind w:left="-284" w:right="-142"/>
        <w:jc w:val="both"/>
        <w:rPr>
          <w:rFonts w:asciiTheme="majorHAnsi" w:hAnsiTheme="majorHAnsi" w:cstheme="majorHAnsi"/>
        </w:rPr>
      </w:pPr>
      <w:r w:rsidRPr="00401545">
        <w:rPr>
          <w:rFonts w:asciiTheme="majorHAnsi" w:hAnsiTheme="majorHAnsi" w:cstheme="majorHAnsi"/>
        </w:rPr>
        <w:t>Zjawisko to polega na pofragmentowaniu określonego regionu chromosomu na kawałki, które</w:t>
      </w:r>
      <w:r>
        <w:rPr>
          <w:rFonts w:asciiTheme="majorHAnsi" w:hAnsiTheme="majorHAnsi" w:cstheme="majorHAnsi"/>
        </w:rPr>
        <w:t xml:space="preserve"> </w:t>
      </w:r>
      <w:r w:rsidRPr="00401545">
        <w:rPr>
          <w:rFonts w:asciiTheme="majorHAnsi" w:hAnsiTheme="majorHAnsi" w:cstheme="majorHAnsi"/>
        </w:rPr>
        <w:t>następnie są ze sobą nieprawidłowo łączone na skutek dysfunkcji systemów naprawy</w:t>
      </w:r>
      <w:r>
        <w:rPr>
          <w:rFonts w:asciiTheme="majorHAnsi" w:hAnsiTheme="majorHAnsi" w:cstheme="majorHAnsi"/>
        </w:rPr>
        <w:t xml:space="preserve"> </w:t>
      </w:r>
      <w:r w:rsidRPr="00401545">
        <w:rPr>
          <w:rFonts w:asciiTheme="majorHAnsi" w:hAnsiTheme="majorHAnsi" w:cstheme="majorHAnsi"/>
        </w:rPr>
        <w:t>DNA w</w:t>
      </w:r>
      <w:r w:rsidRPr="00401545">
        <w:rPr>
          <w:rFonts w:asciiTheme="majorHAnsi" w:hAnsiTheme="majorHAnsi" w:cstheme="majorHAnsi"/>
        </w:rPr>
        <w:t xml:space="preserve"> </w:t>
      </w:r>
      <w:r w:rsidRPr="00401545">
        <w:rPr>
          <w:rFonts w:asciiTheme="majorHAnsi" w:hAnsiTheme="majorHAnsi" w:cstheme="majorHAnsi"/>
        </w:rPr>
        <w:t>komórce. Przy czym część fragmentów DNA ulega nieodwracalnej utracie, co może skutkować</w:t>
      </w:r>
      <w:r>
        <w:rPr>
          <w:rFonts w:asciiTheme="majorHAnsi" w:hAnsiTheme="majorHAnsi" w:cstheme="majorHAnsi"/>
        </w:rPr>
        <w:t xml:space="preserve"> </w:t>
      </w:r>
      <w:r w:rsidRPr="00401545">
        <w:rPr>
          <w:rFonts w:asciiTheme="majorHAnsi" w:hAnsiTheme="majorHAnsi" w:cstheme="majorHAnsi"/>
        </w:rPr>
        <w:t xml:space="preserve">brakiem funkcji istotnych genów. Inne fragmenty na drodze </w:t>
      </w:r>
      <w:proofErr w:type="spellStart"/>
      <w:r w:rsidRPr="00401545">
        <w:rPr>
          <w:rFonts w:asciiTheme="majorHAnsi" w:hAnsiTheme="majorHAnsi" w:cstheme="majorHAnsi"/>
        </w:rPr>
        <w:t>rearanżacji</w:t>
      </w:r>
      <w:proofErr w:type="spellEnd"/>
      <w:r w:rsidRPr="00401545">
        <w:rPr>
          <w:rFonts w:asciiTheme="majorHAnsi" w:hAnsiTheme="majorHAnsi" w:cstheme="majorHAnsi"/>
        </w:rPr>
        <w:t xml:space="preserve"> ulegają fuzji i mogą działać</w:t>
      </w:r>
      <w:r>
        <w:rPr>
          <w:rFonts w:asciiTheme="majorHAnsi" w:hAnsiTheme="majorHAnsi" w:cstheme="majorHAnsi"/>
        </w:rPr>
        <w:t xml:space="preserve"> </w:t>
      </w:r>
      <w:r w:rsidRPr="00401545">
        <w:rPr>
          <w:rFonts w:asciiTheme="majorHAnsi" w:hAnsiTheme="majorHAnsi" w:cstheme="majorHAnsi"/>
        </w:rPr>
        <w:t>w sposób nieprawidłowy np. intensywnie promować dzielenie się komórki i tym samym sprzyjać</w:t>
      </w:r>
      <w:r>
        <w:rPr>
          <w:rFonts w:asciiTheme="majorHAnsi" w:hAnsiTheme="majorHAnsi" w:cstheme="majorHAnsi"/>
        </w:rPr>
        <w:t xml:space="preserve"> </w:t>
      </w:r>
      <w:r w:rsidRPr="00401545">
        <w:rPr>
          <w:rFonts w:asciiTheme="majorHAnsi" w:hAnsiTheme="majorHAnsi" w:cstheme="majorHAnsi"/>
        </w:rPr>
        <w:t>transformacji nowotworowej.</w:t>
      </w:r>
      <w:r w:rsidRPr="00401545">
        <w:rPr>
          <w:rFonts w:asciiTheme="majorHAnsi" w:hAnsiTheme="majorHAnsi" w:cstheme="majorHAnsi"/>
        </w:rPr>
        <w:t xml:space="preserve">  </w:t>
      </w:r>
    </w:p>
    <w:p w:rsidR="00401545" w:rsidRPr="00401545" w:rsidRDefault="00401545" w:rsidP="00D83D05">
      <w:pPr>
        <w:autoSpaceDE w:val="0"/>
        <w:autoSpaceDN w:val="0"/>
        <w:adjustRightInd w:val="0"/>
        <w:spacing w:after="0" w:line="240" w:lineRule="auto"/>
        <w:ind w:left="-284" w:right="-142"/>
        <w:jc w:val="both"/>
        <w:rPr>
          <w:rFonts w:asciiTheme="majorHAnsi" w:hAnsiTheme="majorHAnsi" w:cstheme="majorHAnsi"/>
        </w:rPr>
      </w:pPr>
    </w:p>
    <w:p w:rsidR="00401545" w:rsidRPr="00401545" w:rsidRDefault="00401545" w:rsidP="00D83D05">
      <w:pPr>
        <w:autoSpaceDE w:val="0"/>
        <w:autoSpaceDN w:val="0"/>
        <w:adjustRightInd w:val="0"/>
        <w:spacing w:after="0" w:line="240" w:lineRule="auto"/>
        <w:ind w:left="-284" w:right="-142"/>
        <w:jc w:val="both"/>
        <w:rPr>
          <w:rFonts w:asciiTheme="majorHAnsi" w:hAnsiTheme="majorHAnsi" w:cstheme="majorHAnsi"/>
          <w:sz w:val="24"/>
          <w:szCs w:val="24"/>
        </w:rPr>
      </w:pPr>
    </w:p>
    <w:p w:rsidR="00401545" w:rsidRPr="00D83D05" w:rsidRDefault="00401545" w:rsidP="00D83D05">
      <w:pPr>
        <w:autoSpaceDE w:val="0"/>
        <w:autoSpaceDN w:val="0"/>
        <w:adjustRightInd w:val="0"/>
        <w:spacing w:after="0" w:line="240" w:lineRule="auto"/>
        <w:ind w:left="-284" w:right="-142"/>
        <w:jc w:val="center"/>
        <w:rPr>
          <w:rFonts w:asciiTheme="majorHAnsi" w:hAnsiTheme="majorHAnsi" w:cstheme="majorHAnsi"/>
          <w:sz w:val="24"/>
          <w:szCs w:val="24"/>
          <w:lang w:val="en-US"/>
        </w:rPr>
      </w:pPr>
      <w:r w:rsidRPr="00401545">
        <w:rPr>
          <w:rFonts w:asciiTheme="majorHAnsi" w:hAnsiTheme="majorHAnsi" w:cstheme="majorHAnsi"/>
          <w:noProof/>
          <w:sz w:val="24"/>
          <w:szCs w:val="24"/>
          <w:lang w:val="en-US"/>
        </w:rPr>
        <w:drawing>
          <wp:inline distT="0" distB="0" distL="0" distR="0">
            <wp:extent cx="3514725" cy="2450266"/>
            <wp:effectExtent l="0" t="0" r="0" b="762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097" cy="2470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3D05" w:rsidRPr="00D83D05">
        <w:rPr>
          <w:rFonts w:ascii="Times New Roman" w:hAnsi="Times New Roman" w:cs="Times New Roman"/>
          <w:sz w:val="20"/>
          <w:szCs w:val="20"/>
        </w:rPr>
        <w:t xml:space="preserve"> </w:t>
      </w:r>
      <w:r w:rsidR="00D83D05">
        <w:rPr>
          <w:rFonts w:ascii="Times New Roman" w:hAnsi="Times New Roman" w:cs="Times New Roman"/>
          <w:sz w:val="20"/>
          <w:szCs w:val="20"/>
        </w:rPr>
        <w:br/>
      </w:r>
      <w:r w:rsidR="00D83D05" w:rsidRPr="00D83D05">
        <w:rPr>
          <w:rFonts w:asciiTheme="majorHAnsi" w:hAnsiTheme="majorHAnsi" w:cstheme="majorHAnsi"/>
          <w:sz w:val="20"/>
          <w:szCs w:val="20"/>
        </w:rPr>
        <w:t xml:space="preserve">Schematyczna prezentacja </w:t>
      </w:r>
      <w:proofErr w:type="spellStart"/>
      <w:r w:rsidR="00D83D05" w:rsidRPr="00D83D05">
        <w:rPr>
          <w:rFonts w:asciiTheme="majorHAnsi" w:hAnsiTheme="majorHAnsi" w:cstheme="majorHAnsi"/>
          <w:sz w:val="20"/>
          <w:szCs w:val="20"/>
        </w:rPr>
        <w:t>chromotrypsji</w:t>
      </w:r>
      <w:proofErr w:type="spellEnd"/>
    </w:p>
    <w:p w:rsidR="00401545" w:rsidRDefault="00D83D05" w:rsidP="00D83D05">
      <w:pPr>
        <w:autoSpaceDE w:val="0"/>
        <w:autoSpaceDN w:val="0"/>
        <w:adjustRightInd w:val="0"/>
        <w:spacing w:after="0" w:line="240" w:lineRule="auto"/>
        <w:ind w:left="-284" w:right="-142"/>
        <w:jc w:val="both"/>
        <w:rPr>
          <w:rFonts w:ascii="Bierstadt" w:hAnsi="Bierstadt" w:cs="Bierstadt"/>
        </w:rPr>
      </w:pPr>
      <w:r>
        <w:rPr>
          <w:rFonts w:ascii="Bierstadt" w:hAnsi="Bierstadt" w:cs="Bierstadt"/>
        </w:rPr>
        <w:br/>
      </w:r>
      <w:proofErr w:type="spellStart"/>
      <w:r w:rsidR="00401545">
        <w:rPr>
          <w:rFonts w:ascii="Bierstadt" w:hAnsi="Bierstadt" w:cs="Bierstadt"/>
        </w:rPr>
        <w:t>Chromotrypsja</w:t>
      </w:r>
      <w:proofErr w:type="spellEnd"/>
      <w:r w:rsidR="00401545">
        <w:rPr>
          <w:rFonts w:ascii="Bierstadt" w:hAnsi="Bierstadt" w:cs="Bierstadt"/>
        </w:rPr>
        <w:t xml:space="preserve"> s</w:t>
      </w:r>
      <w:r w:rsidR="00401545">
        <w:rPr>
          <w:rFonts w:ascii="Calibri" w:hAnsi="Calibri" w:cs="Calibri"/>
        </w:rPr>
        <w:t>ł</w:t>
      </w:r>
      <w:r w:rsidR="00401545">
        <w:rPr>
          <w:rFonts w:ascii="Bierstadt" w:hAnsi="Bierstadt" w:cs="Bierstadt"/>
        </w:rPr>
        <w:t>abo poznanym zjawiskiem w ostrej bia</w:t>
      </w:r>
      <w:r w:rsidR="00401545">
        <w:rPr>
          <w:rFonts w:ascii="Calibri" w:hAnsi="Calibri" w:cs="Calibri"/>
        </w:rPr>
        <w:t>ł</w:t>
      </w:r>
      <w:r w:rsidR="00401545">
        <w:rPr>
          <w:rFonts w:ascii="Bierstadt" w:hAnsi="Bierstadt" w:cs="Bierstadt"/>
        </w:rPr>
        <w:t xml:space="preserve">aczce </w:t>
      </w:r>
      <w:proofErr w:type="spellStart"/>
      <w:r w:rsidR="00401545">
        <w:rPr>
          <w:rFonts w:ascii="Bierstadt" w:hAnsi="Bierstadt" w:cs="Bierstadt"/>
        </w:rPr>
        <w:t>limfoblastycznej</w:t>
      </w:r>
      <w:proofErr w:type="spellEnd"/>
      <w:r w:rsidR="00401545">
        <w:rPr>
          <w:rFonts w:ascii="Bierstadt" w:hAnsi="Bierstadt" w:cs="Bierstadt"/>
        </w:rPr>
        <w:t>, wiadomo</w:t>
      </w:r>
      <w:r w:rsidR="00401545">
        <w:rPr>
          <w:rFonts w:ascii="Bierstadt" w:hAnsi="Bierstadt" w:cs="Bierstadt"/>
        </w:rPr>
        <w:t xml:space="preserve"> </w:t>
      </w:r>
      <w:r w:rsidR="00401545">
        <w:rPr>
          <w:rFonts w:ascii="Bierstadt" w:hAnsi="Bierstadt" w:cs="Bierstadt"/>
        </w:rPr>
        <w:t xml:space="preserve">jedynie, </w:t>
      </w:r>
      <w:r w:rsidR="00401545">
        <w:rPr>
          <w:rFonts w:ascii="Calibri" w:hAnsi="Calibri" w:cs="Calibri"/>
        </w:rPr>
        <w:t>ż</w:t>
      </w:r>
      <w:r w:rsidR="00401545">
        <w:rPr>
          <w:rFonts w:ascii="Bierstadt" w:hAnsi="Bierstadt" w:cs="Bierstadt"/>
        </w:rPr>
        <w:t>e niektórzy pacjenci z wrodzonymi zaburzeniami naprawy DNA maj</w:t>
      </w:r>
      <w:r w:rsidR="00401545">
        <w:rPr>
          <w:rFonts w:ascii="Calibri" w:hAnsi="Calibri" w:cs="Calibri"/>
        </w:rPr>
        <w:t xml:space="preserve">ą </w:t>
      </w:r>
      <w:r w:rsidR="00401545">
        <w:rPr>
          <w:rFonts w:ascii="Bierstadt" w:hAnsi="Bierstadt" w:cs="Bierstadt"/>
        </w:rPr>
        <w:t>zwi</w:t>
      </w:r>
      <w:r w:rsidR="00401545">
        <w:rPr>
          <w:rFonts w:ascii="Calibri" w:hAnsi="Calibri" w:cs="Calibri"/>
        </w:rPr>
        <w:t>ę</w:t>
      </w:r>
      <w:r w:rsidR="00401545">
        <w:rPr>
          <w:rFonts w:ascii="Bierstadt" w:hAnsi="Bierstadt" w:cs="Bierstadt"/>
        </w:rPr>
        <w:t>kszone ryzyko</w:t>
      </w:r>
      <w:r w:rsidR="00401545">
        <w:rPr>
          <w:rFonts w:ascii="Bierstadt" w:hAnsi="Bierstadt" w:cs="Bierstadt"/>
        </w:rPr>
        <w:t xml:space="preserve"> </w:t>
      </w:r>
      <w:r w:rsidR="00401545">
        <w:rPr>
          <w:rFonts w:ascii="Bierstadt" w:hAnsi="Bierstadt" w:cs="Bierstadt"/>
        </w:rPr>
        <w:t>jej wyst</w:t>
      </w:r>
      <w:r w:rsidR="00401545">
        <w:rPr>
          <w:rFonts w:ascii="Calibri" w:hAnsi="Calibri" w:cs="Calibri"/>
        </w:rPr>
        <w:t>ą</w:t>
      </w:r>
      <w:r w:rsidR="00401545">
        <w:rPr>
          <w:rFonts w:ascii="Bierstadt" w:hAnsi="Bierstadt" w:cs="Bierstadt"/>
        </w:rPr>
        <w:t xml:space="preserve">pienia. </w:t>
      </w:r>
      <w:r w:rsidR="00401545">
        <w:rPr>
          <w:rFonts w:ascii="Bierstadt" w:hAnsi="Bierstadt" w:cs="Bierstadt"/>
        </w:rPr>
        <w:br/>
      </w:r>
      <w:r w:rsidR="00401545">
        <w:rPr>
          <w:rFonts w:ascii="Bierstadt" w:hAnsi="Bierstadt" w:cs="Bierstadt"/>
        </w:rPr>
        <w:t xml:space="preserve">W przypadku innych nowotworów </w:t>
      </w:r>
      <w:proofErr w:type="spellStart"/>
      <w:r w:rsidR="00401545">
        <w:rPr>
          <w:rFonts w:ascii="Bierstadt" w:hAnsi="Bierstadt" w:cs="Bierstadt"/>
        </w:rPr>
        <w:t>chromotrypsja</w:t>
      </w:r>
      <w:proofErr w:type="spellEnd"/>
      <w:r w:rsidR="00401545">
        <w:rPr>
          <w:rFonts w:ascii="Bierstadt" w:hAnsi="Bierstadt" w:cs="Bierstadt"/>
        </w:rPr>
        <w:t xml:space="preserve"> jest zwi</w:t>
      </w:r>
      <w:r w:rsidR="00401545">
        <w:rPr>
          <w:rFonts w:ascii="Calibri" w:hAnsi="Calibri" w:cs="Calibri"/>
        </w:rPr>
        <w:t>ą</w:t>
      </w:r>
      <w:r w:rsidR="00401545">
        <w:rPr>
          <w:rFonts w:ascii="Bierstadt" w:hAnsi="Bierstadt" w:cs="Bierstadt"/>
        </w:rPr>
        <w:t>zana z wi</w:t>
      </w:r>
      <w:r w:rsidR="00401545">
        <w:rPr>
          <w:rFonts w:ascii="Calibri" w:hAnsi="Calibri" w:cs="Calibri"/>
        </w:rPr>
        <w:t>ę</w:t>
      </w:r>
      <w:r w:rsidR="00401545">
        <w:rPr>
          <w:rFonts w:ascii="Bierstadt" w:hAnsi="Bierstadt" w:cs="Bierstadt"/>
        </w:rPr>
        <w:t>ksz</w:t>
      </w:r>
      <w:r w:rsidR="00401545">
        <w:rPr>
          <w:rFonts w:ascii="Calibri" w:hAnsi="Calibri" w:cs="Calibri"/>
        </w:rPr>
        <w:t>ą</w:t>
      </w:r>
      <w:r w:rsidR="00401545">
        <w:rPr>
          <w:rFonts w:ascii="Calibri" w:hAnsi="Calibri" w:cs="Calibri"/>
        </w:rPr>
        <w:t xml:space="preserve"> </w:t>
      </w:r>
      <w:r w:rsidR="00401545">
        <w:rPr>
          <w:rFonts w:ascii="Bierstadt" w:hAnsi="Bierstadt" w:cs="Bierstadt"/>
        </w:rPr>
        <w:t>agresywno</w:t>
      </w:r>
      <w:r w:rsidR="00401545">
        <w:rPr>
          <w:rFonts w:ascii="Calibri" w:hAnsi="Calibri" w:cs="Calibri"/>
        </w:rPr>
        <w:t>ś</w:t>
      </w:r>
      <w:r w:rsidR="00401545">
        <w:rPr>
          <w:rFonts w:ascii="Bierstadt" w:hAnsi="Bierstadt" w:cs="Bierstadt"/>
        </w:rPr>
        <w:t>ci</w:t>
      </w:r>
      <w:r w:rsidR="00401545">
        <w:rPr>
          <w:rFonts w:ascii="Calibri" w:hAnsi="Calibri" w:cs="Calibri"/>
        </w:rPr>
        <w:t xml:space="preserve">ą </w:t>
      </w:r>
      <w:r w:rsidR="00401545">
        <w:rPr>
          <w:rFonts w:ascii="Bierstadt" w:hAnsi="Bierstadt" w:cs="Bierstadt"/>
        </w:rPr>
        <w:t xml:space="preserve">choroby </w:t>
      </w:r>
      <w:r w:rsidR="00401545">
        <w:rPr>
          <w:rFonts w:ascii="Bierstadt" w:hAnsi="Bierstadt" w:cs="Bierstadt"/>
        </w:rPr>
        <w:br/>
      </w:r>
      <w:r w:rsidR="00401545">
        <w:rPr>
          <w:rFonts w:ascii="Bierstadt" w:hAnsi="Bierstadt" w:cs="Bierstadt"/>
        </w:rPr>
        <w:t>i gorszym prze</w:t>
      </w:r>
      <w:r w:rsidR="00401545">
        <w:rPr>
          <w:rFonts w:ascii="Calibri" w:hAnsi="Calibri" w:cs="Calibri"/>
        </w:rPr>
        <w:t>ż</w:t>
      </w:r>
      <w:r w:rsidR="00401545">
        <w:rPr>
          <w:rFonts w:ascii="Bierstadt" w:hAnsi="Bierstadt" w:cs="Bierstadt"/>
        </w:rPr>
        <w:t>yciem pacjentów. W naszym projekcie chcieliby</w:t>
      </w:r>
      <w:r w:rsidR="00401545">
        <w:rPr>
          <w:rFonts w:ascii="Calibri" w:hAnsi="Calibri" w:cs="Calibri"/>
        </w:rPr>
        <w:t>ś</w:t>
      </w:r>
      <w:r w:rsidR="00401545">
        <w:rPr>
          <w:rFonts w:ascii="Bierstadt" w:hAnsi="Bierstadt" w:cs="Bierstadt"/>
        </w:rPr>
        <w:t>my</w:t>
      </w:r>
      <w:r w:rsidR="00401545">
        <w:rPr>
          <w:rFonts w:ascii="Bierstadt" w:hAnsi="Bierstadt" w:cs="Bierstadt"/>
        </w:rPr>
        <w:t xml:space="preserve"> </w:t>
      </w:r>
      <w:r w:rsidR="00401545">
        <w:rPr>
          <w:rFonts w:ascii="Bierstadt" w:hAnsi="Bierstadt" w:cs="Bierstadt"/>
        </w:rPr>
        <w:t>prze</w:t>
      </w:r>
      <w:r w:rsidR="00401545">
        <w:rPr>
          <w:rFonts w:ascii="Calibri" w:hAnsi="Calibri" w:cs="Calibri"/>
        </w:rPr>
        <w:t>ś</w:t>
      </w:r>
      <w:r w:rsidR="00401545">
        <w:rPr>
          <w:rFonts w:ascii="Bierstadt" w:hAnsi="Bierstadt" w:cs="Bierstadt"/>
        </w:rPr>
        <w:t>ledzi</w:t>
      </w:r>
      <w:r w:rsidR="00401545">
        <w:rPr>
          <w:rFonts w:ascii="Calibri" w:hAnsi="Calibri" w:cs="Calibri"/>
        </w:rPr>
        <w:t xml:space="preserve">ć </w:t>
      </w:r>
      <w:r w:rsidR="00401545">
        <w:rPr>
          <w:rFonts w:ascii="Bierstadt" w:hAnsi="Bierstadt" w:cs="Bierstadt"/>
        </w:rPr>
        <w:t>zarówno przebieg kliniczny bia</w:t>
      </w:r>
      <w:r w:rsidR="00401545">
        <w:rPr>
          <w:rFonts w:ascii="Calibri" w:hAnsi="Calibri" w:cs="Calibri"/>
        </w:rPr>
        <w:t>ł</w:t>
      </w:r>
      <w:r w:rsidR="00401545">
        <w:rPr>
          <w:rFonts w:ascii="Bierstadt" w:hAnsi="Bierstadt" w:cs="Bierstadt"/>
        </w:rPr>
        <w:t xml:space="preserve">aczki z </w:t>
      </w:r>
      <w:proofErr w:type="spellStart"/>
      <w:r w:rsidR="00401545">
        <w:rPr>
          <w:rFonts w:ascii="Bierstadt" w:hAnsi="Bierstadt" w:cs="Bierstadt"/>
        </w:rPr>
        <w:t>chromotrypsj</w:t>
      </w:r>
      <w:r w:rsidR="00401545">
        <w:rPr>
          <w:rFonts w:ascii="Calibri" w:hAnsi="Calibri" w:cs="Calibri"/>
        </w:rPr>
        <w:t>ą</w:t>
      </w:r>
      <w:proofErr w:type="spellEnd"/>
      <w:r w:rsidR="00401545">
        <w:rPr>
          <w:rFonts w:ascii="Bierstadt" w:hAnsi="Bierstadt" w:cs="Bierstadt"/>
        </w:rPr>
        <w:t>, pozna</w:t>
      </w:r>
      <w:r w:rsidR="00401545">
        <w:rPr>
          <w:rFonts w:ascii="Calibri" w:hAnsi="Calibri" w:cs="Calibri"/>
        </w:rPr>
        <w:t xml:space="preserve">ć </w:t>
      </w:r>
      <w:r w:rsidR="00401545">
        <w:rPr>
          <w:rFonts w:ascii="Bierstadt" w:hAnsi="Bierstadt" w:cs="Bierstadt"/>
        </w:rPr>
        <w:t>pod</w:t>
      </w:r>
      <w:r w:rsidR="00401545">
        <w:rPr>
          <w:rFonts w:ascii="Calibri" w:hAnsi="Calibri" w:cs="Calibri"/>
        </w:rPr>
        <w:t>ł</w:t>
      </w:r>
      <w:r w:rsidR="00401545">
        <w:rPr>
          <w:rFonts w:ascii="Bierstadt" w:hAnsi="Bierstadt" w:cs="Bierstadt"/>
        </w:rPr>
        <w:t>o</w:t>
      </w:r>
      <w:r w:rsidR="00401545">
        <w:rPr>
          <w:rFonts w:ascii="Calibri" w:hAnsi="Calibri" w:cs="Calibri"/>
        </w:rPr>
        <w:t>ż</w:t>
      </w:r>
      <w:r w:rsidR="00401545">
        <w:rPr>
          <w:rFonts w:ascii="Bierstadt" w:hAnsi="Bierstadt" w:cs="Bierstadt"/>
        </w:rPr>
        <w:t>e genetyczne jej</w:t>
      </w:r>
      <w:r w:rsidR="00401545">
        <w:rPr>
          <w:rFonts w:ascii="Bierstadt" w:hAnsi="Bierstadt" w:cs="Bierstadt"/>
        </w:rPr>
        <w:t xml:space="preserve"> </w:t>
      </w:r>
      <w:r w:rsidR="00401545">
        <w:rPr>
          <w:rFonts w:ascii="Bierstadt" w:hAnsi="Bierstadt" w:cs="Bierstadt"/>
        </w:rPr>
        <w:t>wyst</w:t>
      </w:r>
      <w:r w:rsidR="00401545">
        <w:rPr>
          <w:rFonts w:ascii="Calibri" w:hAnsi="Calibri" w:cs="Calibri"/>
        </w:rPr>
        <w:t>ą</w:t>
      </w:r>
      <w:r w:rsidR="00401545">
        <w:rPr>
          <w:rFonts w:ascii="Bierstadt" w:hAnsi="Bierstadt" w:cs="Bierstadt"/>
        </w:rPr>
        <w:t>pienia jak i zbada</w:t>
      </w:r>
      <w:r w:rsidR="00401545">
        <w:rPr>
          <w:rFonts w:ascii="Calibri" w:hAnsi="Calibri" w:cs="Calibri"/>
        </w:rPr>
        <w:t xml:space="preserve">ć </w:t>
      </w:r>
      <w:r w:rsidR="00401545">
        <w:rPr>
          <w:rFonts w:ascii="Bierstadt" w:hAnsi="Bierstadt" w:cs="Bierstadt"/>
        </w:rPr>
        <w:t>konsekwencje biologiczne tego zdarzenia w genomie. Z tego powodu</w:t>
      </w:r>
      <w:r w:rsidR="00401545">
        <w:rPr>
          <w:rFonts w:ascii="Bierstadt" w:hAnsi="Bierstadt" w:cs="Bierstadt"/>
        </w:rPr>
        <w:t xml:space="preserve"> </w:t>
      </w:r>
      <w:r w:rsidR="00401545">
        <w:rPr>
          <w:rFonts w:ascii="Bierstadt" w:hAnsi="Bierstadt" w:cs="Bierstadt"/>
        </w:rPr>
        <w:t>planujemy prze</w:t>
      </w:r>
      <w:r w:rsidR="00401545">
        <w:rPr>
          <w:rFonts w:ascii="Calibri" w:hAnsi="Calibri" w:cs="Calibri"/>
        </w:rPr>
        <w:t>ś</w:t>
      </w:r>
      <w:r w:rsidR="00401545">
        <w:rPr>
          <w:rFonts w:ascii="Bierstadt" w:hAnsi="Bierstadt" w:cs="Bierstadt"/>
        </w:rPr>
        <w:t>ledzi</w:t>
      </w:r>
      <w:r w:rsidR="00401545">
        <w:rPr>
          <w:rFonts w:ascii="Calibri" w:hAnsi="Calibri" w:cs="Calibri"/>
        </w:rPr>
        <w:t xml:space="preserve">ć </w:t>
      </w:r>
      <w:r w:rsidR="00401545">
        <w:rPr>
          <w:rFonts w:ascii="Bierstadt" w:hAnsi="Bierstadt" w:cs="Bierstadt"/>
        </w:rPr>
        <w:t>wyst</w:t>
      </w:r>
      <w:r w:rsidR="00401545">
        <w:rPr>
          <w:rFonts w:ascii="Calibri" w:hAnsi="Calibri" w:cs="Calibri"/>
        </w:rPr>
        <w:t>ę</w:t>
      </w:r>
      <w:r w:rsidR="00401545">
        <w:rPr>
          <w:rFonts w:ascii="Bierstadt" w:hAnsi="Bierstadt" w:cs="Bierstadt"/>
        </w:rPr>
        <w:t xml:space="preserve">powanie defektów genetycznych </w:t>
      </w:r>
      <w:r>
        <w:rPr>
          <w:rFonts w:ascii="Bierstadt" w:hAnsi="Bierstadt" w:cs="Bierstadt"/>
        </w:rPr>
        <w:br/>
      </w:r>
      <w:r w:rsidR="00401545">
        <w:rPr>
          <w:rFonts w:ascii="Bierstadt" w:hAnsi="Bierstadt" w:cs="Bierstadt"/>
        </w:rPr>
        <w:t>w ca</w:t>
      </w:r>
      <w:r w:rsidR="00401545">
        <w:rPr>
          <w:rFonts w:ascii="Calibri" w:hAnsi="Calibri" w:cs="Calibri"/>
        </w:rPr>
        <w:t>ł</w:t>
      </w:r>
      <w:r w:rsidR="00401545">
        <w:rPr>
          <w:rFonts w:ascii="Bierstadt" w:hAnsi="Bierstadt" w:cs="Bierstadt"/>
        </w:rPr>
        <w:t>ym genomie komórek ostrej</w:t>
      </w:r>
      <w:r w:rsidR="00401545">
        <w:rPr>
          <w:rFonts w:ascii="Bierstadt" w:hAnsi="Bierstadt" w:cs="Bierstadt"/>
        </w:rPr>
        <w:t xml:space="preserve"> </w:t>
      </w:r>
      <w:r w:rsidR="00401545">
        <w:rPr>
          <w:rFonts w:ascii="Bierstadt" w:hAnsi="Bierstadt" w:cs="Bierstadt"/>
        </w:rPr>
        <w:t>bia</w:t>
      </w:r>
      <w:r w:rsidR="00401545">
        <w:rPr>
          <w:rFonts w:ascii="Calibri" w:hAnsi="Calibri" w:cs="Calibri"/>
        </w:rPr>
        <w:t>ł</w:t>
      </w:r>
      <w:r w:rsidR="00401545">
        <w:rPr>
          <w:rFonts w:ascii="Bierstadt" w:hAnsi="Bierstadt" w:cs="Bierstadt"/>
        </w:rPr>
        <w:t xml:space="preserve">aczki </w:t>
      </w:r>
      <w:proofErr w:type="spellStart"/>
      <w:r w:rsidR="00401545">
        <w:rPr>
          <w:rFonts w:ascii="Bierstadt" w:hAnsi="Bierstadt" w:cs="Bierstadt"/>
        </w:rPr>
        <w:t>limfoblastycznej</w:t>
      </w:r>
      <w:proofErr w:type="spellEnd"/>
      <w:r w:rsidR="00401545">
        <w:rPr>
          <w:rFonts w:ascii="Bierstadt" w:hAnsi="Bierstadt" w:cs="Bierstadt"/>
        </w:rPr>
        <w:t xml:space="preserve"> z cechami </w:t>
      </w:r>
      <w:proofErr w:type="spellStart"/>
      <w:r w:rsidR="00401545">
        <w:rPr>
          <w:rFonts w:ascii="Bierstadt" w:hAnsi="Bierstadt" w:cs="Bierstadt"/>
        </w:rPr>
        <w:t>chromotrypsji</w:t>
      </w:r>
      <w:proofErr w:type="spellEnd"/>
      <w:r w:rsidR="00401545">
        <w:rPr>
          <w:rFonts w:ascii="Bierstadt" w:hAnsi="Bierstadt" w:cs="Bierstadt"/>
        </w:rPr>
        <w:t xml:space="preserve"> oraz </w:t>
      </w:r>
      <w:r>
        <w:rPr>
          <w:rFonts w:ascii="Bierstadt" w:hAnsi="Bierstadt" w:cs="Bierstadt"/>
        </w:rPr>
        <w:br/>
      </w:r>
      <w:r w:rsidR="00401545">
        <w:rPr>
          <w:rFonts w:ascii="Bierstadt" w:hAnsi="Bierstadt" w:cs="Bierstadt"/>
        </w:rPr>
        <w:t>w genomie komórek prawid</w:t>
      </w:r>
      <w:r w:rsidR="00401545">
        <w:rPr>
          <w:rFonts w:ascii="Calibri" w:hAnsi="Calibri" w:cs="Calibri"/>
        </w:rPr>
        <w:t>ł</w:t>
      </w:r>
      <w:r w:rsidR="00401545">
        <w:rPr>
          <w:rFonts w:ascii="Bierstadt" w:hAnsi="Bierstadt" w:cs="Bierstadt"/>
        </w:rPr>
        <w:t>owych</w:t>
      </w:r>
      <w:r w:rsidR="00401545">
        <w:rPr>
          <w:rFonts w:ascii="Bierstadt" w:hAnsi="Bierstadt" w:cs="Bierstadt"/>
        </w:rPr>
        <w:t xml:space="preserve"> </w:t>
      </w:r>
      <w:r w:rsidR="00401545">
        <w:rPr>
          <w:rFonts w:ascii="Bierstadt" w:hAnsi="Bierstadt" w:cs="Bierstadt"/>
        </w:rPr>
        <w:t>pacjenta, który j</w:t>
      </w:r>
      <w:r w:rsidR="00401545">
        <w:rPr>
          <w:rFonts w:ascii="Calibri" w:hAnsi="Calibri" w:cs="Calibri"/>
        </w:rPr>
        <w:t xml:space="preserve">ą </w:t>
      </w:r>
      <w:r w:rsidR="00401545">
        <w:rPr>
          <w:rFonts w:ascii="Bierstadt" w:hAnsi="Bierstadt" w:cs="Bierstadt"/>
        </w:rPr>
        <w:t>rozwin</w:t>
      </w:r>
      <w:r w:rsidR="00401545">
        <w:rPr>
          <w:rFonts w:ascii="Calibri" w:hAnsi="Calibri" w:cs="Calibri"/>
        </w:rPr>
        <w:t>ął</w:t>
      </w:r>
      <w:r w:rsidR="00401545">
        <w:rPr>
          <w:rFonts w:ascii="Bierstadt" w:hAnsi="Bierstadt" w:cs="Bierstadt"/>
        </w:rPr>
        <w:t>. Naszym celem jest równie</w:t>
      </w:r>
      <w:r w:rsidR="00401545">
        <w:rPr>
          <w:rFonts w:ascii="Calibri" w:hAnsi="Calibri" w:cs="Calibri"/>
        </w:rPr>
        <w:t xml:space="preserve">ż </w:t>
      </w:r>
      <w:r w:rsidR="00401545">
        <w:rPr>
          <w:rFonts w:ascii="Bierstadt" w:hAnsi="Bierstadt" w:cs="Bierstadt"/>
        </w:rPr>
        <w:t>przeanalizowanie, jakie zmiany</w:t>
      </w:r>
      <w:r w:rsidR="00401545">
        <w:rPr>
          <w:rFonts w:ascii="Bierstadt" w:hAnsi="Bierstadt" w:cs="Bierstadt"/>
        </w:rPr>
        <w:t xml:space="preserve"> </w:t>
      </w:r>
      <w:r w:rsidR="00401545">
        <w:rPr>
          <w:rFonts w:ascii="Bierstadt" w:hAnsi="Bierstadt" w:cs="Bierstadt"/>
        </w:rPr>
        <w:t>genetyczne przyczyniaj</w:t>
      </w:r>
      <w:r w:rsidR="00401545">
        <w:rPr>
          <w:rFonts w:ascii="Calibri" w:hAnsi="Calibri" w:cs="Calibri"/>
        </w:rPr>
        <w:t xml:space="preserve">ą </w:t>
      </w:r>
      <w:r w:rsidR="00401545">
        <w:rPr>
          <w:rFonts w:ascii="Bierstadt" w:hAnsi="Bierstadt" w:cs="Bierstadt"/>
        </w:rPr>
        <w:t>si</w:t>
      </w:r>
      <w:r w:rsidR="00401545">
        <w:rPr>
          <w:rFonts w:ascii="Calibri" w:hAnsi="Calibri" w:cs="Calibri"/>
        </w:rPr>
        <w:t xml:space="preserve">ę </w:t>
      </w:r>
      <w:r w:rsidR="00401545">
        <w:rPr>
          <w:rFonts w:ascii="Bierstadt" w:hAnsi="Bierstadt" w:cs="Bierstadt"/>
        </w:rPr>
        <w:t>do nawrotu choroby w przypadkach bia</w:t>
      </w:r>
      <w:r w:rsidR="00401545">
        <w:rPr>
          <w:rFonts w:ascii="Calibri" w:hAnsi="Calibri" w:cs="Calibri"/>
        </w:rPr>
        <w:t>ł</w:t>
      </w:r>
      <w:r w:rsidR="00401545">
        <w:rPr>
          <w:rFonts w:ascii="Bierstadt" w:hAnsi="Bierstadt" w:cs="Bierstadt"/>
        </w:rPr>
        <w:t xml:space="preserve">aczki z </w:t>
      </w:r>
      <w:proofErr w:type="spellStart"/>
      <w:r w:rsidR="00401545">
        <w:rPr>
          <w:rFonts w:ascii="Bierstadt" w:hAnsi="Bierstadt" w:cs="Bierstadt"/>
        </w:rPr>
        <w:t>chromotrypsj</w:t>
      </w:r>
      <w:r w:rsidR="00401545">
        <w:rPr>
          <w:rFonts w:ascii="Calibri" w:hAnsi="Calibri" w:cs="Calibri"/>
        </w:rPr>
        <w:t>ą</w:t>
      </w:r>
      <w:r w:rsidR="00401545">
        <w:rPr>
          <w:rFonts w:ascii="Bierstadt" w:hAnsi="Bierstadt" w:cs="Bierstadt"/>
        </w:rPr>
        <w:t>.</w:t>
      </w:r>
      <w:proofErr w:type="spellEnd"/>
    </w:p>
    <w:p w:rsidR="00401545" w:rsidRPr="00D83D05" w:rsidRDefault="00401545" w:rsidP="00D83D05">
      <w:pPr>
        <w:autoSpaceDE w:val="0"/>
        <w:autoSpaceDN w:val="0"/>
        <w:adjustRightInd w:val="0"/>
        <w:spacing w:after="0" w:line="240" w:lineRule="auto"/>
        <w:ind w:left="-284" w:right="-142"/>
        <w:jc w:val="both"/>
        <w:rPr>
          <w:rFonts w:ascii="Bierstadt" w:hAnsi="Bierstadt" w:cs="Bierstadt"/>
        </w:rPr>
      </w:pPr>
      <w:r>
        <w:rPr>
          <w:rFonts w:ascii="Bierstadt" w:hAnsi="Bierstadt" w:cs="Bierstadt"/>
        </w:rPr>
        <w:t>Mamy zamiar sprawdzi</w:t>
      </w:r>
      <w:r>
        <w:rPr>
          <w:rFonts w:ascii="Calibri" w:hAnsi="Calibri" w:cs="Calibri"/>
        </w:rPr>
        <w:t xml:space="preserve">ć </w:t>
      </w:r>
      <w:r>
        <w:rPr>
          <w:rFonts w:ascii="Bierstadt" w:hAnsi="Bierstadt" w:cs="Bierstadt"/>
        </w:rPr>
        <w:t>równie</w:t>
      </w:r>
      <w:r>
        <w:rPr>
          <w:rFonts w:ascii="Calibri" w:hAnsi="Calibri" w:cs="Calibri"/>
        </w:rPr>
        <w:t xml:space="preserve">ż </w:t>
      </w:r>
      <w:r>
        <w:rPr>
          <w:rFonts w:ascii="Bierstadt" w:hAnsi="Bierstadt" w:cs="Bierstadt"/>
        </w:rPr>
        <w:t>czy identyfikowane defekty genetyczne mog</w:t>
      </w:r>
      <w:r>
        <w:rPr>
          <w:rFonts w:ascii="Calibri" w:hAnsi="Calibri" w:cs="Calibri"/>
        </w:rPr>
        <w:t>ł</w:t>
      </w:r>
      <w:r>
        <w:rPr>
          <w:rFonts w:ascii="Bierstadt" w:hAnsi="Bierstadt" w:cs="Bierstadt"/>
        </w:rPr>
        <w:t>yby sta</w:t>
      </w:r>
      <w:r>
        <w:rPr>
          <w:rFonts w:ascii="Calibri" w:hAnsi="Calibri" w:cs="Calibri"/>
        </w:rPr>
        <w:t xml:space="preserve">ć </w:t>
      </w:r>
      <w:r>
        <w:rPr>
          <w:rFonts w:ascii="Bierstadt" w:hAnsi="Bierstadt" w:cs="Bierstadt"/>
        </w:rPr>
        <w:t>si</w:t>
      </w:r>
      <w:r>
        <w:rPr>
          <w:rFonts w:ascii="Calibri" w:hAnsi="Calibri" w:cs="Calibri"/>
        </w:rPr>
        <w:t xml:space="preserve">ę </w:t>
      </w:r>
      <w:r>
        <w:rPr>
          <w:rFonts w:ascii="Bierstadt" w:hAnsi="Bierstadt" w:cs="Bierstadt"/>
        </w:rPr>
        <w:t>celami</w:t>
      </w:r>
      <w:r w:rsidR="00D83D05">
        <w:rPr>
          <w:rFonts w:ascii="Bierstadt" w:hAnsi="Bierstadt" w:cs="Bierstadt"/>
        </w:rPr>
        <w:t xml:space="preserve"> </w:t>
      </w:r>
      <w:r>
        <w:rPr>
          <w:rFonts w:ascii="Bierstadt" w:hAnsi="Bierstadt" w:cs="Bierstadt"/>
        </w:rPr>
        <w:t>terapeutycznymi dla skutecznego leczenia tego nowotworu.</w:t>
      </w:r>
    </w:p>
    <w:sectPr w:rsidR="00401545" w:rsidRPr="00D83D05" w:rsidSect="00BE5718">
      <w:pgSz w:w="11906" w:h="16838"/>
      <w:pgMar w:top="851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Bierstad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645"/>
    <w:rsid w:val="00010CC2"/>
    <w:rsid w:val="001B2D55"/>
    <w:rsid w:val="00202645"/>
    <w:rsid w:val="002E2304"/>
    <w:rsid w:val="003F56B9"/>
    <w:rsid w:val="00401545"/>
    <w:rsid w:val="005731E3"/>
    <w:rsid w:val="00581E23"/>
    <w:rsid w:val="005B61C7"/>
    <w:rsid w:val="007526CE"/>
    <w:rsid w:val="009C17FA"/>
    <w:rsid w:val="00BD1CE2"/>
    <w:rsid w:val="00BE5718"/>
    <w:rsid w:val="00D83D05"/>
    <w:rsid w:val="00DB3721"/>
    <w:rsid w:val="00F338EB"/>
    <w:rsid w:val="00F77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405D6"/>
  <w15:chartTrackingRefBased/>
  <w15:docId w15:val="{13052E51-B557-4B12-B2F1-D89BCD0F1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354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Seidler</dc:creator>
  <cp:keywords/>
  <dc:description/>
  <cp:lastModifiedBy>Dorota Seidler</cp:lastModifiedBy>
  <cp:revision>3</cp:revision>
  <dcterms:created xsi:type="dcterms:W3CDTF">2024-12-09T11:41:00Z</dcterms:created>
  <dcterms:modified xsi:type="dcterms:W3CDTF">2024-12-09T14:29:00Z</dcterms:modified>
</cp:coreProperties>
</file>